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33E3" w14:textId="77777777" w:rsidR="00953B6B" w:rsidRDefault="00EF095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B292F2C" wp14:editId="76039E4C">
            <wp:simplePos x="0" y="0"/>
            <wp:positionH relativeFrom="column">
              <wp:posOffset>19052</wp:posOffset>
            </wp:positionH>
            <wp:positionV relativeFrom="paragraph">
              <wp:posOffset>114300</wp:posOffset>
            </wp:positionV>
            <wp:extent cx="1262063" cy="1813552"/>
            <wp:effectExtent l="0" t="0" r="0" b="0"/>
            <wp:wrapNone/>
            <wp:docPr id="7726802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1813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866E13" w14:textId="77777777" w:rsidR="00953B6B" w:rsidRDefault="00EF0957">
      <w:pPr>
        <w:pStyle w:val="Title"/>
        <w:ind w:left="2880" w:firstLine="720"/>
      </w:pPr>
      <w:r>
        <w:t>First Presbyterian Academy</w:t>
      </w:r>
      <w:r>
        <w:br/>
      </w:r>
      <w:r>
        <w:tab/>
      </w:r>
      <w:r>
        <w:tab/>
        <w:t xml:space="preserve">     Greenville, SC</w:t>
      </w:r>
    </w:p>
    <w:p w14:paraId="6E3983E0" w14:textId="77777777" w:rsidR="00953B6B" w:rsidRDefault="00953B6B">
      <w:pPr>
        <w:pBdr>
          <w:top w:val="nil"/>
          <w:left w:val="nil"/>
          <w:bottom w:val="nil"/>
          <w:right w:val="nil"/>
          <w:between w:val="nil"/>
        </w:pBdr>
        <w:spacing w:before="78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2"/>
        <w:tblW w:w="5760" w:type="dxa"/>
        <w:tblInd w:w="3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0"/>
      </w:tblGrid>
      <w:tr w:rsidR="00953B6B" w14:paraId="1F1CCE00" w14:textId="77777777">
        <w:trPr>
          <w:trHeight w:val="321"/>
        </w:trPr>
        <w:tc>
          <w:tcPr>
            <w:tcW w:w="5760" w:type="dxa"/>
          </w:tcPr>
          <w:p w14:paraId="2F851253" w14:textId="77777777" w:rsidR="00953B6B" w:rsidRDefault="00EF0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80" w:lineRule="auto"/>
              <w:ind w:left="105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Job Title: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Advancement Coordinator</w:t>
            </w:r>
          </w:p>
        </w:tc>
      </w:tr>
      <w:tr w:rsidR="00953B6B" w14:paraId="367A6E0D" w14:textId="77777777">
        <w:trPr>
          <w:trHeight w:val="282"/>
        </w:trPr>
        <w:tc>
          <w:tcPr>
            <w:tcW w:w="5760" w:type="dxa"/>
          </w:tcPr>
          <w:p w14:paraId="2F17934B" w14:textId="77777777" w:rsidR="00953B6B" w:rsidRDefault="00EF0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Supervisor: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Director of Marketing &amp; Communications</w:t>
            </w:r>
          </w:p>
        </w:tc>
      </w:tr>
      <w:tr w:rsidR="00953B6B" w14:paraId="5CA5458B" w14:textId="77777777">
        <w:trPr>
          <w:trHeight w:val="277"/>
        </w:trPr>
        <w:tc>
          <w:tcPr>
            <w:tcW w:w="5760" w:type="dxa"/>
          </w:tcPr>
          <w:p w14:paraId="11DCBF58" w14:textId="77777777" w:rsidR="00953B6B" w:rsidRDefault="00EF0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Subordinate(s):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None</w:t>
            </w:r>
          </w:p>
        </w:tc>
      </w:tr>
      <w:tr w:rsidR="00953B6B" w14:paraId="365C0FB2" w14:textId="77777777">
        <w:trPr>
          <w:trHeight w:val="282"/>
        </w:trPr>
        <w:tc>
          <w:tcPr>
            <w:tcW w:w="5760" w:type="dxa"/>
          </w:tcPr>
          <w:p w14:paraId="4B69D6A3" w14:textId="77777777" w:rsidR="00953B6B" w:rsidRDefault="00EF0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0"/>
              </w:tabs>
              <w:spacing w:before="2" w:line="26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Part/Full-Time: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Part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Time</w:t>
            </w:r>
          </w:p>
        </w:tc>
      </w:tr>
      <w:tr w:rsidR="00953B6B" w14:paraId="2A509758" w14:textId="77777777">
        <w:trPr>
          <w:trHeight w:val="282"/>
        </w:trPr>
        <w:tc>
          <w:tcPr>
            <w:tcW w:w="5760" w:type="dxa"/>
          </w:tcPr>
          <w:p w14:paraId="04D2E966" w14:textId="77777777" w:rsidR="00953B6B" w:rsidRDefault="00EF0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0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FLSA Status: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Exempt</w:t>
            </w:r>
          </w:p>
        </w:tc>
      </w:tr>
    </w:tbl>
    <w:p w14:paraId="70CAC1AA" w14:textId="77777777" w:rsidR="00953B6B" w:rsidRDefault="00EF0957">
      <w:pPr>
        <w:pStyle w:val="Heading1"/>
        <w:spacing w:before="173" w:line="232" w:lineRule="auto"/>
        <w:ind w:firstLine="287"/>
      </w:pPr>
      <w:r>
        <w:t>POSITION OVERVIEW:</w:t>
      </w:r>
    </w:p>
    <w:p w14:paraId="2D748787" w14:textId="77777777" w:rsidR="00953B6B" w:rsidRDefault="00EF0957">
      <w:pPr>
        <w:pBdr>
          <w:top w:val="nil"/>
          <w:left w:val="nil"/>
          <w:bottom w:val="nil"/>
          <w:right w:val="nil"/>
          <w:between w:val="nil"/>
        </w:pBdr>
        <w:ind w:left="287" w:right="86"/>
        <w:rPr>
          <w:sz w:val="20"/>
          <w:szCs w:val="20"/>
        </w:rPr>
      </w:pPr>
      <w:r>
        <w:rPr>
          <w:color w:val="000000"/>
          <w:sz w:val="20"/>
          <w:szCs w:val="20"/>
        </w:rPr>
        <w:t>Reporting to the</w:t>
      </w:r>
      <w:r>
        <w:rPr>
          <w:sz w:val="20"/>
          <w:szCs w:val="20"/>
        </w:rPr>
        <w:t xml:space="preserve"> Director of Marketing &amp; Communications, the Advancement Coordinator is responsible for promoting and supporting the Armor Fund, coordinating school wide events, and overseeing Crusader Connections and other volunteer groups. </w:t>
      </w:r>
    </w:p>
    <w:p w14:paraId="6A8007C1" w14:textId="77777777" w:rsidR="00953B6B" w:rsidRDefault="00953B6B">
      <w:pPr>
        <w:pBdr>
          <w:top w:val="nil"/>
          <w:left w:val="nil"/>
          <w:bottom w:val="nil"/>
          <w:right w:val="nil"/>
          <w:between w:val="nil"/>
        </w:pBdr>
        <w:ind w:left="287" w:right="86"/>
        <w:rPr>
          <w:sz w:val="20"/>
          <w:szCs w:val="20"/>
        </w:rPr>
      </w:pPr>
    </w:p>
    <w:p w14:paraId="4CB65C6A" w14:textId="77777777" w:rsidR="00953B6B" w:rsidRDefault="00EF0957">
      <w:pPr>
        <w:pBdr>
          <w:top w:val="nil"/>
          <w:left w:val="nil"/>
          <w:bottom w:val="nil"/>
          <w:right w:val="nil"/>
          <w:between w:val="nil"/>
        </w:pBdr>
        <w:ind w:left="287" w:right="86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GENERAL CHARACTERISTICS FOR EMPLOYMENT AT FPA</w:t>
      </w:r>
      <w:r>
        <w:rPr>
          <w:rFonts w:ascii="Cambria" w:eastAsia="Cambria" w:hAnsi="Cambria" w:cs="Cambria"/>
          <w:color w:val="000000"/>
          <w:sz w:val="20"/>
          <w:szCs w:val="20"/>
        </w:rPr>
        <w:t>:</w:t>
      </w:r>
    </w:p>
    <w:p w14:paraId="0B043E87" w14:textId="77777777" w:rsidR="00953B6B" w:rsidRDefault="00EF09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ind w:left="6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committed follower of Jesus Christ who loves children and desires to see them walk in the truth.</w:t>
      </w:r>
    </w:p>
    <w:p w14:paraId="3CDF89B9" w14:textId="77777777" w:rsidR="00953B6B" w:rsidRDefault="00EF09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ind w:left="6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Passionate about living out his/her calling through the Christian education of our children.</w:t>
      </w:r>
    </w:p>
    <w:p w14:paraId="66B35F63" w14:textId="77777777" w:rsidR="00953B6B" w:rsidRDefault="00EF09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ind w:left="647" w:right="11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Eager to serve in a Christian learning environment, modeling Christlikeness through his/her diligence, perseverance, resilience, patience, courage, and Christian d</w:t>
      </w:r>
      <w:r>
        <w:rPr>
          <w:color w:val="000000"/>
          <w:sz w:val="20"/>
          <w:szCs w:val="20"/>
        </w:rPr>
        <w:t>iscipleship.</w:t>
      </w:r>
    </w:p>
    <w:p w14:paraId="0A5F495C" w14:textId="77777777" w:rsidR="00953B6B" w:rsidRDefault="00EF09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ind w:left="647" w:right="7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agreement with the Statement of Faith and Personal Lifestyle Statement as found on the FPA website (</w:t>
      </w:r>
      <w:r>
        <w:rPr>
          <w:color w:val="0000FF"/>
          <w:sz w:val="20"/>
          <w:szCs w:val="20"/>
          <w:u w:val="single"/>
        </w:rPr>
        <w:t>www.firstpresacademy.com</w:t>
      </w:r>
      <w:r>
        <w:rPr>
          <w:color w:val="000000"/>
          <w:sz w:val="20"/>
          <w:szCs w:val="20"/>
        </w:rPr>
        <w:t>) page.</w:t>
      </w:r>
    </w:p>
    <w:p w14:paraId="048E1396" w14:textId="77777777" w:rsidR="00953B6B" w:rsidRDefault="00EF09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ind w:left="647" w:right="3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Devoted to personal and professional excellence and is willing to pursue professional development opportunities that facilitate growth.</w:t>
      </w:r>
    </w:p>
    <w:p w14:paraId="599207B4" w14:textId="77777777" w:rsidR="00953B6B" w:rsidRDefault="00EF09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ind w:left="6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member in good standing at a local evangelical church.</w:t>
      </w:r>
    </w:p>
    <w:p w14:paraId="523E76A8" w14:textId="77777777" w:rsidR="00953B6B" w:rsidRDefault="00EF09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ind w:left="647" w:right="15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Committed to the goal of giving a good report with regards to t</w:t>
      </w:r>
      <w:r>
        <w:rPr>
          <w:color w:val="000000"/>
          <w:sz w:val="20"/>
          <w:szCs w:val="20"/>
        </w:rPr>
        <w:t>he school and community and determined to live out the biblical principles of reconciliation spelled out in Matthew 18 when disagreement arises.</w:t>
      </w:r>
    </w:p>
    <w:p w14:paraId="415AE4F2" w14:textId="77777777" w:rsidR="00953B6B" w:rsidRDefault="00953B6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mbria" w:eastAsia="Cambria" w:hAnsi="Cambria" w:cs="Cambria"/>
          <w:color w:val="000000"/>
          <w:sz w:val="20"/>
          <w:szCs w:val="20"/>
        </w:rPr>
      </w:pPr>
    </w:p>
    <w:p w14:paraId="570DF08E" w14:textId="77777777" w:rsidR="00953B6B" w:rsidRDefault="00EF0957">
      <w:pPr>
        <w:pStyle w:val="Heading1"/>
        <w:ind w:firstLine="287"/>
      </w:pPr>
      <w:r>
        <w:t xml:space="preserve">QUALIFYING CHARACTERISTICS: </w:t>
      </w:r>
    </w:p>
    <w:p w14:paraId="4CD24CDB" w14:textId="77777777" w:rsidR="00953B6B" w:rsidRDefault="00EF09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ind w:left="647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Faithful in providing support to a Christian education marked by the biblical integration of faith and academic content.</w:t>
      </w:r>
    </w:p>
    <w:p w14:paraId="3ADB3C29" w14:textId="77777777" w:rsidR="00953B6B" w:rsidRDefault="00EF09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ind w:left="647" w:right="400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Devoted to excellent communication and understands the importance of effective and professional communication with various constituents</w:t>
      </w:r>
      <w:r>
        <w:rPr>
          <w:color w:val="000000"/>
          <w:sz w:val="20"/>
          <w:szCs w:val="20"/>
        </w:rPr>
        <w:t xml:space="preserve"> such as faculty/staff, administration, students, and parents.</w:t>
      </w:r>
    </w:p>
    <w:p w14:paraId="079FB921" w14:textId="77777777" w:rsidR="00953B6B" w:rsidRDefault="00EF09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spacing w:line="245" w:lineRule="auto"/>
        <w:ind w:left="647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Committed to maintaining the appropriate degree of confidentiality and professionalism.</w:t>
      </w:r>
    </w:p>
    <w:p w14:paraId="158DDE5D" w14:textId="77777777" w:rsidR="00953B6B" w:rsidRDefault="00EF09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7"/>
        </w:tabs>
        <w:ind w:left="647" w:right="749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Supportive of the whole FPA community and works collaboratively in team-oriented environments with parents, students, fellow teachers, and administrators.</w:t>
      </w:r>
    </w:p>
    <w:p w14:paraId="7E98522D" w14:textId="77777777" w:rsidR="00953B6B" w:rsidRDefault="00953B6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14:paraId="3495719F" w14:textId="77777777" w:rsidR="00953B6B" w:rsidRDefault="00EF0957">
      <w:pPr>
        <w:pStyle w:val="Heading1"/>
        <w:spacing w:line="232" w:lineRule="auto"/>
        <w:ind w:firstLine="287"/>
      </w:pPr>
      <w:r>
        <w:t xml:space="preserve">ESSENTIAL DUTIES: </w:t>
      </w:r>
    </w:p>
    <w:p w14:paraId="6434C28B" w14:textId="77777777" w:rsidR="00953B6B" w:rsidRDefault="00EF0957">
      <w:pPr>
        <w:numPr>
          <w:ilvl w:val="0"/>
          <w:numId w:val="4"/>
        </w:numPr>
        <w:spacing w:before="240"/>
        <w:rPr>
          <w:sz w:val="20"/>
          <w:szCs w:val="20"/>
        </w:rPr>
      </w:pPr>
      <w:r>
        <w:rPr>
          <w:b/>
          <w:sz w:val="20"/>
          <w:szCs w:val="20"/>
        </w:rPr>
        <w:t>Armor fund/</w:t>
      </w:r>
      <w:proofErr w:type="gramStart"/>
      <w:r>
        <w:rPr>
          <w:b/>
          <w:sz w:val="20"/>
          <w:szCs w:val="20"/>
        </w:rPr>
        <w:t>Advancement  support</w:t>
      </w:r>
      <w:proofErr w:type="gramEnd"/>
    </w:p>
    <w:p w14:paraId="571829E8" w14:textId="77777777" w:rsidR="00953B6B" w:rsidRDefault="00EF0957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Working with the Head of School (HOS) &amp; Chief Ope</w:t>
      </w:r>
      <w:r>
        <w:rPr>
          <w:sz w:val="20"/>
          <w:szCs w:val="20"/>
        </w:rPr>
        <w:t xml:space="preserve">rations </w:t>
      </w:r>
      <w:proofErr w:type="gramStart"/>
      <w:r>
        <w:rPr>
          <w:sz w:val="20"/>
          <w:szCs w:val="20"/>
        </w:rPr>
        <w:t>Officer(</w:t>
      </w:r>
      <w:proofErr w:type="gramEnd"/>
      <w:r>
        <w:rPr>
          <w:sz w:val="20"/>
          <w:szCs w:val="20"/>
        </w:rPr>
        <w:t xml:space="preserve">COO) on Armor Fund priorities, planning, and activities. </w:t>
      </w:r>
    </w:p>
    <w:p w14:paraId="550C9A32" w14:textId="77777777" w:rsidR="00953B6B" w:rsidRDefault="00EF0957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Work with the COO &amp; Director of Marketing &amp; Communications to highlight and celebrate school improvements funded by the Armor Fund, and to communicate progress effectively.</w:t>
      </w:r>
    </w:p>
    <w:p w14:paraId="5F846619" w14:textId="77777777" w:rsidR="00953B6B" w:rsidRDefault="00EF0957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Collabora</w:t>
      </w:r>
      <w:r>
        <w:rPr>
          <w:sz w:val="20"/>
          <w:szCs w:val="20"/>
        </w:rPr>
        <w:t>te with Operations personnel to develop proper communication plans in support of Armor Fund initiatives.</w:t>
      </w:r>
    </w:p>
    <w:p w14:paraId="754DC989" w14:textId="77777777" w:rsidR="00953B6B" w:rsidRDefault="00EF0957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Participate in donor appreciation planning and activities.</w:t>
      </w:r>
    </w:p>
    <w:p w14:paraId="443981A8" w14:textId="77777777" w:rsidR="00953B6B" w:rsidRDefault="00EF095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Process donations confidentially, noting those that warrant a response from the Head of Scho</w:t>
      </w:r>
      <w:r>
        <w:rPr>
          <w:sz w:val="20"/>
          <w:szCs w:val="20"/>
        </w:rPr>
        <w:t>ol or the Chief Operations Officer.</w:t>
      </w:r>
    </w:p>
    <w:p w14:paraId="6D2FF1A8" w14:textId="77777777" w:rsidR="00953B6B" w:rsidRDefault="00EF095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Maintain and constantly update the donor database, identifying those whose expressed interests and giving capacity align with school priorities. </w:t>
      </w:r>
    </w:p>
    <w:p w14:paraId="63569BE3" w14:textId="77777777" w:rsidR="00953B6B" w:rsidRDefault="00EF095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Improve and sustain Alumni connections via LinkedIn, updating them and the greater community about FPA events </w:t>
      </w:r>
      <w:r>
        <w:rPr>
          <w:sz w:val="20"/>
          <w:szCs w:val="20"/>
        </w:rPr>
        <w:t>&amp; opportunities to stay connected.</w:t>
      </w:r>
    </w:p>
    <w:p w14:paraId="0CA73600" w14:textId="77777777" w:rsidR="00953B6B" w:rsidRDefault="00953B6B">
      <w:pPr>
        <w:pBdr>
          <w:top w:val="nil"/>
          <w:left w:val="nil"/>
          <w:bottom w:val="nil"/>
          <w:right w:val="nil"/>
          <w:between w:val="nil"/>
        </w:pBdr>
        <w:spacing w:before="240"/>
        <w:ind w:left="1440"/>
        <w:rPr>
          <w:sz w:val="20"/>
          <w:szCs w:val="20"/>
        </w:rPr>
      </w:pPr>
    </w:p>
    <w:p w14:paraId="05CF4C03" w14:textId="77777777" w:rsidR="00953B6B" w:rsidRDefault="00953B6B">
      <w:pPr>
        <w:spacing w:before="240"/>
        <w:ind w:left="1440"/>
        <w:rPr>
          <w:sz w:val="20"/>
          <w:szCs w:val="20"/>
        </w:rPr>
      </w:pPr>
    </w:p>
    <w:p w14:paraId="7CA3B06E" w14:textId="77777777" w:rsidR="00953B6B" w:rsidRDefault="00EF0957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Event Coordinator</w:t>
      </w:r>
    </w:p>
    <w:p w14:paraId="2EB465A5" w14:textId="77777777" w:rsidR="00953B6B" w:rsidRDefault="00EF0957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Manage Armor Fund (Development) Events</w:t>
      </w:r>
    </w:p>
    <w:p w14:paraId="59AC442E" w14:textId="77777777" w:rsidR="00953B6B" w:rsidRDefault="00EF0957">
      <w:pPr>
        <w:numPr>
          <w:ilvl w:val="2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Fall Fest</w:t>
      </w:r>
    </w:p>
    <w:p w14:paraId="40C07F5D" w14:textId="77777777" w:rsidR="00953B6B" w:rsidRDefault="00EF0957">
      <w:pPr>
        <w:numPr>
          <w:ilvl w:val="2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Alumni event - Homecoming weekend</w:t>
      </w:r>
    </w:p>
    <w:p w14:paraId="33E2E6C8" w14:textId="77777777" w:rsidR="00953B6B" w:rsidRDefault="00EF0957">
      <w:pPr>
        <w:numPr>
          <w:ilvl w:val="2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Call-a-thon</w:t>
      </w:r>
    </w:p>
    <w:p w14:paraId="22BC51E3" w14:textId="77777777" w:rsidR="00953B6B" w:rsidRDefault="00EF0957">
      <w:pPr>
        <w:numPr>
          <w:ilvl w:val="2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Connection Coffees</w:t>
      </w:r>
    </w:p>
    <w:p w14:paraId="2D9E3307" w14:textId="77777777" w:rsidR="00953B6B" w:rsidRDefault="00EF0957">
      <w:pPr>
        <w:numPr>
          <w:ilvl w:val="2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State of the School Address</w:t>
      </w:r>
    </w:p>
    <w:p w14:paraId="29186AE9" w14:textId="77777777" w:rsidR="00953B6B" w:rsidRDefault="00EF0957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Assist with logistics of small donor group meetings with HO</w:t>
      </w:r>
      <w:r>
        <w:rPr>
          <w:sz w:val="20"/>
          <w:szCs w:val="20"/>
        </w:rPr>
        <w:t>S &amp; COO</w:t>
      </w:r>
    </w:p>
    <w:p w14:paraId="28CA3E8B" w14:textId="77777777" w:rsidR="00953B6B" w:rsidRDefault="00953B6B">
      <w:pPr>
        <w:ind w:left="1440"/>
        <w:rPr>
          <w:sz w:val="20"/>
          <w:szCs w:val="20"/>
        </w:rPr>
      </w:pPr>
    </w:p>
    <w:p w14:paraId="71CE226D" w14:textId="77777777" w:rsidR="00953B6B" w:rsidRDefault="00EF0957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Parent Volunteer - Staff Liaison</w:t>
      </w:r>
    </w:p>
    <w:p w14:paraId="0C0B97D4" w14:textId="77777777" w:rsidR="00953B6B" w:rsidRDefault="00EF0957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Manage the Crusader Connections (parent volunteer group)</w:t>
      </w:r>
    </w:p>
    <w:p w14:paraId="33CC469B" w14:textId="77777777" w:rsidR="00953B6B" w:rsidRDefault="00EF0957">
      <w:pPr>
        <w:numPr>
          <w:ilvl w:val="2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Execution of employee appreciation events</w:t>
      </w:r>
    </w:p>
    <w:p w14:paraId="3EBD70B1" w14:textId="77777777" w:rsidR="00953B6B" w:rsidRDefault="00EF0957">
      <w:pPr>
        <w:numPr>
          <w:ilvl w:val="3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Faculty/staff back to school lunch - during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service</w:t>
      </w:r>
    </w:p>
    <w:p w14:paraId="0498FB9D" w14:textId="77777777" w:rsidR="00953B6B" w:rsidRDefault="00EF0957">
      <w:pPr>
        <w:numPr>
          <w:ilvl w:val="3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Teacher appreciation meal - Christmas</w:t>
      </w:r>
    </w:p>
    <w:p w14:paraId="7BF96A2F" w14:textId="77777777" w:rsidR="00953B6B" w:rsidRDefault="00EF0957">
      <w:pPr>
        <w:numPr>
          <w:ilvl w:val="3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Teacher Appreciation Week</w:t>
      </w:r>
    </w:p>
    <w:p w14:paraId="2A6B7719" w14:textId="77777777" w:rsidR="00953B6B" w:rsidRDefault="00EF0957">
      <w:pPr>
        <w:numPr>
          <w:ilvl w:val="2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Manage the SWAG Shop inventory, with Crusader Connections assistance</w:t>
      </w:r>
    </w:p>
    <w:p w14:paraId="77C4D4D1" w14:textId="77777777" w:rsidR="00953B6B" w:rsidRDefault="00EF0957">
      <w:pPr>
        <w:numPr>
          <w:ilvl w:val="3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participate in clothing designs with marketing and Admissions</w:t>
      </w:r>
    </w:p>
    <w:p w14:paraId="552554DA" w14:textId="77777777" w:rsidR="00953B6B" w:rsidRDefault="00EF0957">
      <w:pPr>
        <w:numPr>
          <w:ilvl w:val="3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Manage inventory (ordering, sales, budget) - with a break-eve</w:t>
      </w:r>
      <w:r>
        <w:rPr>
          <w:sz w:val="20"/>
          <w:szCs w:val="20"/>
        </w:rPr>
        <w:t>n budget goal.</w:t>
      </w:r>
    </w:p>
    <w:p w14:paraId="14352403" w14:textId="77777777" w:rsidR="00953B6B" w:rsidRDefault="00EF0957">
      <w:pPr>
        <w:numPr>
          <w:ilvl w:val="3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Coordinate staff &amp; volunteers to work “pop up shop” sales events throughout the school year.</w:t>
      </w:r>
    </w:p>
    <w:p w14:paraId="55B34162" w14:textId="77777777" w:rsidR="00953B6B" w:rsidRDefault="00EF0957">
      <w:pPr>
        <w:numPr>
          <w:ilvl w:val="2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Volunteer Coordination</w:t>
      </w:r>
    </w:p>
    <w:p w14:paraId="58E03294" w14:textId="77777777" w:rsidR="00953B6B" w:rsidRDefault="00EF0957">
      <w:pPr>
        <w:numPr>
          <w:ilvl w:val="3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Act as the primary point of contact between volunteer leaders and school administration</w:t>
      </w:r>
    </w:p>
    <w:p w14:paraId="2C0139C6" w14:textId="77777777" w:rsidR="00953B6B" w:rsidRDefault="00EF0957">
      <w:pPr>
        <w:numPr>
          <w:ilvl w:val="3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Communications oversight and approval (from volunteers to parents)</w:t>
      </w:r>
    </w:p>
    <w:p w14:paraId="46122AE2" w14:textId="77777777" w:rsidR="00953B6B" w:rsidRDefault="00EF0957">
      <w:pPr>
        <w:numPr>
          <w:ilvl w:val="3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oversight of volunteer expenses/budget</w:t>
      </w:r>
    </w:p>
    <w:p w14:paraId="420404A8" w14:textId="77777777" w:rsidR="00953B6B" w:rsidRDefault="00EF0957">
      <w:pPr>
        <w:numPr>
          <w:ilvl w:val="3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Seasonal decor - in collaboration with parent volunteers and f</w:t>
      </w:r>
      <w:r>
        <w:rPr>
          <w:sz w:val="20"/>
          <w:szCs w:val="20"/>
        </w:rPr>
        <w:t xml:space="preserve">acilities team. </w:t>
      </w:r>
    </w:p>
    <w:p w14:paraId="2F3371BB" w14:textId="77777777" w:rsidR="00953B6B" w:rsidRDefault="00953B6B">
      <w:pPr>
        <w:spacing w:before="240" w:after="240"/>
        <w:rPr>
          <w:b/>
          <w:sz w:val="18"/>
          <w:szCs w:val="18"/>
        </w:rPr>
      </w:pPr>
    </w:p>
    <w:p w14:paraId="639EDE76" w14:textId="77777777" w:rsidR="00953B6B" w:rsidRDefault="00EF0957">
      <w:pPr>
        <w:spacing w:before="240" w:after="240"/>
        <w:ind w:left="270"/>
        <w:rPr>
          <w:b/>
          <w:sz w:val="18"/>
          <w:szCs w:val="18"/>
        </w:rPr>
      </w:pPr>
      <w:r>
        <w:rPr>
          <w:b/>
          <w:sz w:val="18"/>
          <w:szCs w:val="18"/>
        </w:rPr>
        <w:t>EDUCATION AND EXPERIENCE REQUIREMENTS:</w:t>
      </w:r>
    </w:p>
    <w:p w14:paraId="60C9324D" w14:textId="77777777" w:rsidR="00953B6B" w:rsidRDefault="00EF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26"/>
      </w:pPr>
      <w:r>
        <w:rPr>
          <w:color w:val="000000"/>
          <w:sz w:val="20"/>
          <w:szCs w:val="20"/>
        </w:rPr>
        <w:t>Possesses excellent communication and organizational skills</w:t>
      </w:r>
    </w:p>
    <w:p w14:paraId="219BA138" w14:textId="77777777" w:rsidR="00953B6B" w:rsidRDefault="00EF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26"/>
      </w:pPr>
      <w:r>
        <w:rPr>
          <w:sz w:val="20"/>
          <w:szCs w:val="20"/>
        </w:rPr>
        <w:t xml:space="preserve">Tech savvy - able </w:t>
      </w:r>
      <w:r>
        <w:rPr>
          <w:color w:val="000000"/>
          <w:sz w:val="20"/>
          <w:szCs w:val="20"/>
        </w:rPr>
        <w:t>to pro</w:t>
      </w:r>
      <w:r>
        <w:rPr>
          <w:sz w:val="20"/>
          <w:szCs w:val="20"/>
        </w:rPr>
        <w:t xml:space="preserve">ficiently use Google apps, </w:t>
      </w:r>
      <w:r>
        <w:rPr>
          <w:color w:val="000000"/>
          <w:sz w:val="20"/>
          <w:szCs w:val="20"/>
        </w:rPr>
        <w:t>Microsoft Office, and other computer programs efficiently</w:t>
      </w:r>
    </w:p>
    <w:p w14:paraId="6A84B4BD" w14:textId="77777777" w:rsidR="00953B6B" w:rsidRDefault="00EF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26"/>
        <w:rPr>
          <w:sz w:val="20"/>
          <w:szCs w:val="20"/>
        </w:rPr>
      </w:pPr>
      <w:r>
        <w:rPr>
          <w:sz w:val="20"/>
          <w:szCs w:val="20"/>
        </w:rPr>
        <w:t>Bachelor’s Degree preferred</w:t>
      </w:r>
    </w:p>
    <w:p w14:paraId="001696DF" w14:textId="77777777" w:rsidR="00953B6B" w:rsidRDefault="00EF0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26"/>
        <w:rPr>
          <w:sz w:val="20"/>
          <w:szCs w:val="20"/>
        </w:rPr>
      </w:pPr>
      <w:r>
        <w:rPr>
          <w:sz w:val="20"/>
          <w:szCs w:val="20"/>
        </w:rPr>
        <w:t>Mi</w:t>
      </w:r>
      <w:r>
        <w:rPr>
          <w:sz w:val="20"/>
          <w:szCs w:val="20"/>
        </w:rPr>
        <w:t xml:space="preserve">nimum 2 years of related experience </w:t>
      </w:r>
    </w:p>
    <w:p w14:paraId="7DA6A52D" w14:textId="77777777" w:rsidR="00953B6B" w:rsidRDefault="00953B6B">
      <w:pPr>
        <w:pBdr>
          <w:top w:val="nil"/>
          <w:left w:val="nil"/>
          <w:bottom w:val="nil"/>
          <w:right w:val="nil"/>
          <w:between w:val="nil"/>
        </w:pBdr>
        <w:ind w:right="126"/>
        <w:rPr>
          <w:color w:val="000000"/>
          <w:sz w:val="20"/>
          <w:szCs w:val="20"/>
        </w:rPr>
      </w:pPr>
    </w:p>
    <w:p w14:paraId="7D1BAA14" w14:textId="77777777" w:rsidR="00953B6B" w:rsidRDefault="00953B6B">
      <w:pPr>
        <w:pBdr>
          <w:top w:val="nil"/>
          <w:left w:val="nil"/>
          <w:bottom w:val="nil"/>
          <w:right w:val="nil"/>
          <w:between w:val="nil"/>
        </w:pBdr>
        <w:ind w:left="647" w:right="126" w:hanging="360"/>
        <w:rPr>
          <w:color w:val="000000"/>
          <w:sz w:val="20"/>
          <w:szCs w:val="20"/>
        </w:rPr>
      </w:pPr>
    </w:p>
    <w:p w14:paraId="2958BD20" w14:textId="77777777" w:rsidR="00953B6B" w:rsidRDefault="00EF0957">
      <w:pPr>
        <w:pBdr>
          <w:top w:val="nil"/>
          <w:left w:val="nil"/>
          <w:bottom w:val="nil"/>
          <w:right w:val="nil"/>
          <w:between w:val="nil"/>
        </w:pBdr>
        <w:ind w:left="647" w:right="126" w:hanging="360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PHYSICAL REQUIREMENTS:</w:t>
      </w:r>
    </w:p>
    <w:p w14:paraId="4C5C31D7" w14:textId="77777777" w:rsidR="00953B6B" w:rsidRDefault="00EF09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Ability to walk across uneven surfaces, </w:t>
      </w:r>
      <w:r>
        <w:rPr>
          <w:color w:val="000000"/>
          <w:sz w:val="20"/>
          <w:szCs w:val="20"/>
        </w:rPr>
        <w:t>assisting in the evacuation</w:t>
      </w:r>
      <w:r>
        <w:rPr>
          <w:sz w:val="20"/>
          <w:szCs w:val="20"/>
        </w:rPr>
        <w:t xml:space="preserve"> of </w:t>
      </w:r>
      <w:r>
        <w:rPr>
          <w:color w:val="000000"/>
          <w:sz w:val="20"/>
          <w:szCs w:val="20"/>
        </w:rPr>
        <w:t>students in the event of emergency</w:t>
      </w:r>
    </w:p>
    <w:p w14:paraId="07F0EE4F" w14:textId="77777777" w:rsidR="00953B6B" w:rsidRDefault="00EF09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"/>
      </w:pPr>
      <w:r>
        <w:rPr>
          <w:sz w:val="20"/>
          <w:szCs w:val="20"/>
        </w:rPr>
        <w:t>Able to walk between the campus buildings, including crossing Garlington Rd, without assistance</w:t>
      </w:r>
    </w:p>
    <w:p w14:paraId="40F30113" w14:textId="77777777" w:rsidR="00953B6B" w:rsidRDefault="00EF09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"/>
      </w:pPr>
      <w:r>
        <w:rPr>
          <w:color w:val="000000"/>
          <w:sz w:val="20"/>
          <w:szCs w:val="20"/>
        </w:rPr>
        <w:t>Ability to sit, bend, &amp; stand wit</w:t>
      </w:r>
      <w:r>
        <w:rPr>
          <w:sz w:val="20"/>
          <w:szCs w:val="20"/>
        </w:rPr>
        <w:t>hout assistance.</w:t>
      </w:r>
    </w:p>
    <w:p w14:paraId="457D0E78" w14:textId="77777777" w:rsidR="00953B6B" w:rsidRDefault="00EF09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"/>
      </w:pPr>
      <w:r>
        <w:rPr>
          <w:color w:val="000000"/>
          <w:sz w:val="20"/>
          <w:szCs w:val="20"/>
        </w:rPr>
        <w:t>Must be able to lift 15 pounds multiple times</w:t>
      </w:r>
    </w:p>
    <w:p w14:paraId="69A0DFE4" w14:textId="77777777" w:rsidR="00953B6B" w:rsidRDefault="00EF09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26"/>
        <w:rPr>
          <w:sz w:val="20"/>
          <w:szCs w:val="20"/>
        </w:rPr>
      </w:pPr>
      <w:r>
        <w:rPr>
          <w:sz w:val="20"/>
          <w:szCs w:val="20"/>
        </w:rPr>
        <w:t>Ability to hear and understand verbal communications via phone, and in person.</w:t>
      </w:r>
    </w:p>
    <w:p w14:paraId="5BBA26E9" w14:textId="77777777" w:rsidR="00953B6B" w:rsidRDefault="00953B6B">
      <w:pPr>
        <w:pBdr>
          <w:top w:val="nil"/>
          <w:left w:val="nil"/>
          <w:bottom w:val="nil"/>
          <w:right w:val="nil"/>
          <w:between w:val="nil"/>
        </w:pBdr>
        <w:ind w:left="287" w:right="126" w:hanging="360"/>
        <w:rPr>
          <w:color w:val="000000"/>
          <w:sz w:val="20"/>
          <w:szCs w:val="20"/>
        </w:rPr>
      </w:pPr>
    </w:p>
    <w:p w14:paraId="0F73A6DE" w14:textId="77777777" w:rsidR="00953B6B" w:rsidRDefault="00953B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2D54D8A" w14:textId="77777777" w:rsidR="00953B6B" w:rsidRDefault="00953B6B">
      <w:pPr>
        <w:pBdr>
          <w:top w:val="nil"/>
          <w:left w:val="nil"/>
          <w:bottom w:val="nil"/>
          <w:right w:val="nil"/>
          <w:between w:val="nil"/>
        </w:pBdr>
        <w:spacing w:before="122"/>
        <w:rPr>
          <w:color w:val="000000"/>
          <w:sz w:val="24"/>
          <w:szCs w:val="24"/>
        </w:rPr>
      </w:pPr>
    </w:p>
    <w:p w14:paraId="2C0C9E7F" w14:textId="77777777" w:rsidR="00953B6B" w:rsidRDefault="00EF0957">
      <w:pPr>
        <w:ind w:right="971"/>
        <w:jc w:val="right"/>
        <w:rPr>
          <w:sz w:val="24"/>
          <w:szCs w:val="24"/>
        </w:rPr>
      </w:pPr>
      <w:r>
        <w:rPr>
          <w:sz w:val="24"/>
          <w:szCs w:val="24"/>
        </w:rPr>
        <w:t>Updated 04/17/2025</w:t>
      </w:r>
    </w:p>
    <w:sectPr w:rsidR="00953B6B">
      <w:pgSz w:w="12240" w:h="15840"/>
      <w:pgMar w:top="1000" w:right="900" w:bottom="28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1BB"/>
    <w:multiLevelType w:val="multilevel"/>
    <w:tmpl w:val="E37CB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4834E1"/>
    <w:multiLevelType w:val="multilevel"/>
    <w:tmpl w:val="96D61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4908CD"/>
    <w:multiLevelType w:val="multilevel"/>
    <w:tmpl w:val="B630F014"/>
    <w:lvl w:ilvl="0"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638" w:hanging="360"/>
      </w:pPr>
    </w:lvl>
    <w:lvl w:ilvl="2">
      <w:numFmt w:val="bullet"/>
      <w:lvlText w:val="•"/>
      <w:lvlJc w:val="left"/>
      <w:pPr>
        <w:ind w:left="2636" w:hanging="360"/>
      </w:pPr>
    </w:lvl>
    <w:lvl w:ilvl="3">
      <w:numFmt w:val="bullet"/>
      <w:lvlText w:val="•"/>
      <w:lvlJc w:val="left"/>
      <w:pPr>
        <w:ind w:left="3634" w:hanging="360"/>
      </w:pPr>
    </w:lvl>
    <w:lvl w:ilvl="4">
      <w:numFmt w:val="bullet"/>
      <w:lvlText w:val="•"/>
      <w:lvlJc w:val="left"/>
      <w:pPr>
        <w:ind w:left="4632" w:hanging="360"/>
      </w:pPr>
    </w:lvl>
    <w:lvl w:ilvl="5">
      <w:numFmt w:val="bullet"/>
      <w:lvlText w:val="•"/>
      <w:lvlJc w:val="left"/>
      <w:pPr>
        <w:ind w:left="5630" w:hanging="360"/>
      </w:pPr>
    </w:lvl>
    <w:lvl w:ilvl="6">
      <w:numFmt w:val="bullet"/>
      <w:lvlText w:val="•"/>
      <w:lvlJc w:val="left"/>
      <w:pPr>
        <w:ind w:left="6628" w:hanging="360"/>
      </w:pPr>
    </w:lvl>
    <w:lvl w:ilvl="7">
      <w:numFmt w:val="bullet"/>
      <w:lvlText w:val="•"/>
      <w:lvlJc w:val="left"/>
      <w:pPr>
        <w:ind w:left="7626" w:hanging="360"/>
      </w:pPr>
    </w:lvl>
    <w:lvl w:ilvl="8">
      <w:numFmt w:val="bullet"/>
      <w:lvlText w:val="•"/>
      <w:lvlJc w:val="left"/>
      <w:pPr>
        <w:ind w:left="8624" w:hanging="360"/>
      </w:pPr>
    </w:lvl>
  </w:abstractNum>
  <w:abstractNum w:abstractNumId="3" w15:restartNumberingAfterBreak="0">
    <w:nsid w:val="6B252DBF"/>
    <w:multiLevelType w:val="multilevel"/>
    <w:tmpl w:val="619E6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6B"/>
    <w:rsid w:val="00953B6B"/>
    <w:rsid w:val="00E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2050"/>
  <w15:docId w15:val="{9788BC84-F6C7-4DED-8943-EDA4219D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line="234" w:lineRule="exact"/>
      <w:ind w:left="287"/>
      <w:outlineLvl w:val="0"/>
    </w:pPr>
    <w:rPr>
      <w:rFonts w:ascii="Cambria" w:eastAsia="Cambria" w:hAnsi="Cambria" w:cs="Cambria"/>
      <w:b/>
      <w:bCs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6"/>
      <w:ind w:left="3752"/>
    </w:pPr>
    <w:rPr>
      <w:rFonts w:ascii="Arial" w:eastAsia="Arial" w:hAnsi="Arial" w:cs="Arial"/>
      <w:b/>
      <w:bCs/>
      <w:sz w:val="36"/>
      <w:szCs w:val="36"/>
    </w:rPr>
  </w:style>
  <w:style w:type="paragraph" w:styleId="BodyText">
    <w:name w:val="Body Text"/>
    <w:basedOn w:val="Normal"/>
    <w:uiPriority w:val="1"/>
    <w:qFormat/>
    <w:pPr>
      <w:ind w:left="647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7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 w:line="261" w:lineRule="exact"/>
      <w:ind w:left="105"/>
    </w:pPr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semiHidden/>
    <w:unhideWhenUsed/>
    <w:rsid w:val="00796D3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cVSmi7k56f3NoTYh144CEY5oXA==">CgMxLjA4AHIhMUZCa2swS0RtcHZlSkhobi15Y3hzTHI2MlFmM2d1T3pN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Furrow</dc:creator>
  <cp:lastModifiedBy>Jordan Rohrer</cp:lastModifiedBy>
  <cp:revision>2</cp:revision>
  <dcterms:created xsi:type="dcterms:W3CDTF">2025-04-17T17:47:00Z</dcterms:created>
  <dcterms:modified xsi:type="dcterms:W3CDTF">2025-04-17T17:47:00Z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2024-02-14T00:00:00Z</vt:filetime>
  </property>
  <property fmtid="{D5CDD505-2E9C-101B-9397-08002B2CF9AE}" pid="4" name="Producer">
    <vt:lpwstr>macOS Version 14.0 (Build 23A344) Quartz PDFContext</vt:lpwstr>
  </property>
</Properties>
</file>